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A83" w:rsidRDefault="00BD3A83" w:rsidP="00C23A31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bookmarkStart w:id="0" w:name="_GoBack"/>
      <w:bookmarkEnd w:id="0"/>
      <w:r w:rsidRPr="006F06EF">
        <w:rPr>
          <w:rFonts w:ascii="Calibri" w:hAnsi="Calibri" w:cs="Calibri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E76D57" wp14:editId="165A6F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2625" cy="523875"/>
            <wp:effectExtent l="0" t="0" r="0" b="0"/>
            <wp:wrapNone/>
            <wp:docPr id="2" name="Obraz 3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A83" w:rsidRDefault="00BD3A83" w:rsidP="00C23A31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</w:p>
    <w:p w:rsidR="00A41063" w:rsidRPr="006F06EF" w:rsidRDefault="00731607" w:rsidP="00C23A31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6F06EF">
        <w:rPr>
          <w:rFonts w:ascii="Calibri" w:hAnsi="Calibri" w:cs="Calibri"/>
          <w:b w:val="0"/>
          <w:sz w:val="24"/>
          <w:szCs w:val="24"/>
        </w:rPr>
        <w:t xml:space="preserve">Załącznik nr 2 </w:t>
      </w:r>
      <w:r w:rsidR="00E73D80" w:rsidRPr="006F06EF">
        <w:rPr>
          <w:rFonts w:ascii="Calibri" w:hAnsi="Calibri" w:cs="Calibri"/>
          <w:b w:val="0"/>
          <w:sz w:val="24"/>
          <w:szCs w:val="24"/>
        </w:rPr>
        <w:t>Wzór k</w:t>
      </w:r>
      <w:r w:rsidR="009C4FA2" w:rsidRPr="006F06EF">
        <w:rPr>
          <w:rFonts w:ascii="Calibri" w:hAnsi="Calibri" w:cs="Calibri"/>
          <w:b w:val="0"/>
          <w:sz w:val="24"/>
          <w:szCs w:val="24"/>
        </w:rPr>
        <w:t>art</w:t>
      </w:r>
      <w:r w:rsidR="00E73D80" w:rsidRPr="006F06EF">
        <w:rPr>
          <w:rFonts w:ascii="Calibri" w:hAnsi="Calibri" w:cs="Calibri"/>
          <w:b w:val="0"/>
          <w:sz w:val="24"/>
          <w:szCs w:val="24"/>
        </w:rPr>
        <w:t>y</w:t>
      </w:r>
      <w:r w:rsidR="009C4FA2" w:rsidRPr="006F06EF">
        <w:rPr>
          <w:rFonts w:ascii="Calibri" w:hAnsi="Calibri" w:cs="Calibri"/>
          <w:b w:val="0"/>
          <w:sz w:val="24"/>
          <w:szCs w:val="24"/>
        </w:rPr>
        <w:t xml:space="preserve"> weryfikacji kryterium kończącego negocjacje wniosku o</w:t>
      </w:r>
      <w:r w:rsidR="00414CCF" w:rsidRPr="006F06EF">
        <w:rPr>
          <w:rFonts w:ascii="Calibri" w:hAnsi="Calibri" w:cs="Calibri"/>
          <w:b w:val="0"/>
          <w:sz w:val="24"/>
          <w:szCs w:val="24"/>
        </w:rPr>
        <w:t xml:space="preserve"> </w:t>
      </w:r>
      <w:r w:rsidR="009C4FA2" w:rsidRPr="006F06EF">
        <w:rPr>
          <w:rFonts w:ascii="Calibri" w:hAnsi="Calibri" w:cs="Calibri"/>
          <w:b w:val="0"/>
          <w:sz w:val="24"/>
          <w:szCs w:val="24"/>
        </w:rPr>
        <w:t>dofinansowanie projektu konkursowego w ramach programu FERS</w:t>
      </w:r>
    </w:p>
    <w:p w:rsidR="009C4FA2" w:rsidRPr="00673FD0" w:rsidRDefault="00673FD0" w:rsidP="006F06EF">
      <w:pPr>
        <w:pStyle w:val="Nagwek2"/>
        <w:spacing w:after="480" w:line="276" w:lineRule="auto"/>
        <w:jc w:val="left"/>
        <w:rPr>
          <w:rFonts w:ascii="Calibri" w:hAnsi="Calibri" w:cs="Calibri"/>
          <w:i w:val="0"/>
          <w:iCs w:val="0"/>
        </w:rPr>
      </w:pPr>
      <w:r w:rsidRPr="00673FD0">
        <w:rPr>
          <w:rFonts w:ascii="Calibri" w:hAnsi="Calibri" w:cs="Calibri"/>
          <w:i w:val="0"/>
          <w:iCs w:val="0"/>
        </w:rPr>
        <w:t>Karta weryfikacji kryterium kończącego negocjacje wniosku o dofinansowanie projektu konkursowego w ramach</w:t>
      </w:r>
      <w:r w:rsidR="00C82D79" w:rsidRPr="00673FD0">
        <w:rPr>
          <w:rFonts w:ascii="Calibri" w:hAnsi="Calibri" w:cs="Calibri"/>
          <w:i w:val="0"/>
          <w:iCs w:val="0"/>
        </w:rPr>
        <w:t xml:space="preserve"> </w:t>
      </w:r>
      <w:r w:rsidRPr="00673FD0">
        <w:rPr>
          <w:rFonts w:ascii="Calibri" w:hAnsi="Calibri" w:cs="Calibri"/>
          <w:i w:val="0"/>
          <w:iCs w:val="0"/>
        </w:rPr>
        <w:t>programu FERS</w:t>
      </w:r>
    </w:p>
    <w:p w:rsidR="00A41063" w:rsidRPr="006F06EF" w:rsidRDefault="00673FD0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Instytucja organizująca nabór (ION):</w:t>
      </w:r>
    </w:p>
    <w:p w:rsidR="00A41063" w:rsidRPr="006F06EF" w:rsidRDefault="00673FD0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Nr naboru:</w:t>
      </w:r>
    </w:p>
    <w:p w:rsidR="00A41063" w:rsidRPr="006F06EF" w:rsidRDefault="00673FD0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Data wpływu wniosku:</w:t>
      </w:r>
    </w:p>
    <w:p w:rsidR="00770ECF" w:rsidRPr="006F06EF" w:rsidRDefault="00770ECF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N</w:t>
      </w:r>
      <w:r w:rsidR="00673FD0" w:rsidRPr="006F06EF">
        <w:rPr>
          <w:rFonts w:ascii="Calibri" w:hAnsi="Calibri" w:cs="Calibri"/>
          <w:sz w:val="24"/>
          <w:szCs w:val="24"/>
        </w:rPr>
        <w:t>r wniosku</w:t>
      </w:r>
      <w:r w:rsidRPr="006F06EF">
        <w:rPr>
          <w:rFonts w:ascii="Calibri" w:hAnsi="Calibri" w:cs="Calibri"/>
          <w:sz w:val="24"/>
          <w:szCs w:val="24"/>
        </w:rPr>
        <w:t>:</w:t>
      </w:r>
    </w:p>
    <w:p w:rsidR="00A41063" w:rsidRPr="006F06EF" w:rsidRDefault="00673FD0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Suma kontrolna wniosku:</w:t>
      </w:r>
    </w:p>
    <w:p w:rsidR="00A41063" w:rsidRPr="006F06EF" w:rsidRDefault="00673FD0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Tytuł projektu:</w:t>
      </w:r>
    </w:p>
    <w:p w:rsidR="00A41063" w:rsidRPr="006F06EF" w:rsidRDefault="00673FD0" w:rsidP="006F06EF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Nazwa wnioskodawcy:</w:t>
      </w:r>
    </w:p>
    <w:p w:rsidR="009C4FA2" w:rsidRPr="006F06EF" w:rsidRDefault="00673FD0" w:rsidP="006F06EF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</w:rPr>
      </w:pPr>
      <w:r w:rsidRPr="006F06EF">
        <w:rPr>
          <w:rFonts w:ascii="Calibri" w:hAnsi="Calibri" w:cs="Calibri"/>
          <w:sz w:val="24"/>
          <w:szCs w:val="24"/>
        </w:rPr>
        <w:t>Oceniający:</w:t>
      </w:r>
    </w:p>
    <w:p w:rsidR="006F06EF" w:rsidRPr="00C55CAC" w:rsidRDefault="006F06EF" w:rsidP="00C23A31">
      <w:pPr>
        <w:spacing w:after="4" w:line="276" w:lineRule="auto"/>
        <w:ind w:left="71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W w:w="9632" w:type="dxa"/>
        <w:tblCellMar>
          <w:top w:w="54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3935"/>
        <w:gridCol w:w="2977"/>
        <w:gridCol w:w="1151"/>
        <w:gridCol w:w="1569"/>
      </w:tblGrid>
      <w:tr w:rsidR="009C4FA2" w:rsidTr="006F06EF">
        <w:trPr>
          <w:trHeight w:val="389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Zakres negocjacji </w:t>
            </w:r>
            <w:r>
              <w:rPr>
                <w:rFonts w:ascii="Calibri" w:hAnsi="Calibri" w:cs="Calibri"/>
                <w:sz w:val="24"/>
                <w:szCs w:val="24"/>
              </w:rPr>
              <w:t>(wypełnia przedstawiciel ION będący członkiem KOP)</w:t>
            </w:r>
          </w:p>
        </w:tc>
      </w:tr>
      <w:tr w:rsidR="009C4FA2" w:rsidTr="006F06EF">
        <w:trPr>
          <w:trHeight w:val="703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4FA2" w:rsidRDefault="009C4FA2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CZY NEGOCJACJE W RAMACH PROJEKTU ZAKOŃCZYŁY SIĘ WYNIKIEM POZYTYWNYM?</w:t>
            </w:r>
          </w:p>
        </w:tc>
      </w:tr>
      <w:tr w:rsidR="009C4FA2" w:rsidTr="006F06EF">
        <w:trPr>
          <w:trHeight w:val="1021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4FA2" w:rsidRDefault="009C4FA2" w:rsidP="006F06EF">
            <w:pPr>
              <w:spacing w:line="276" w:lineRule="auto"/>
              <w:ind w:left="284" w:right="66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1) Czy do wniosku zostały wprowadzone korekty wskazane przez oceniających w kartach oceny projektu lub przez przewodniczącego KOP lub inne zmiany wynikające z ustaleń dokonanych podczas negocjacji?</w:t>
            </w:r>
          </w:p>
        </w:tc>
      </w:tr>
      <w:tr w:rsidR="009C4FA2" w:rsidTr="006F06EF">
        <w:trPr>
          <w:trHeight w:val="47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□ TAK </w:t>
            </w:r>
          </w:p>
        </w:tc>
        <w:tc>
          <w:tcPr>
            <w:tcW w:w="5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NIE (ODRZUCIĆ PROJEKT)</w:t>
            </w:r>
          </w:p>
        </w:tc>
      </w:tr>
      <w:tr w:rsidR="009C4FA2" w:rsidTr="006F06EF">
        <w:tblPrEx>
          <w:tblCellMar>
            <w:right w:w="40" w:type="dxa"/>
          </w:tblCellMar>
        </w:tblPrEx>
        <w:trPr>
          <w:trHeight w:val="1020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4FA2" w:rsidRDefault="009C4FA2" w:rsidP="006F06EF">
            <w:pPr>
              <w:spacing w:line="276" w:lineRule="auto"/>
              <w:ind w:left="284" w:right="67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2) Czy KOP uzyskała od wnioskodawcy informacje i wyjaśnienia dotyczące określonych zapisów we wniosku, wskazanych przez oceniających w kartach oceny projektu lub przewodniczącego KOP?</w:t>
            </w:r>
          </w:p>
        </w:tc>
      </w:tr>
      <w:tr w:rsidR="009C4FA2" w:rsidTr="006F06EF">
        <w:tblPrEx>
          <w:tblCellMar>
            <w:right w:w="40" w:type="dxa"/>
          </w:tblCellMar>
        </w:tblPrEx>
        <w:trPr>
          <w:trHeight w:val="55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tabs>
                <w:tab w:val="right" w:pos="1668"/>
              </w:tabs>
              <w:spacing w:after="27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NIE (ODRZUCIĆ</w:t>
            </w:r>
            <w:r w:rsidR="006F06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PROJEKT)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NIE DOTYCZY</w:t>
            </w:r>
          </w:p>
        </w:tc>
      </w:tr>
      <w:tr w:rsidR="009C4FA2" w:rsidTr="006F06EF">
        <w:tblPrEx>
          <w:tblCellMar>
            <w:right w:w="40" w:type="dxa"/>
          </w:tblCellMar>
        </w:tblPrEx>
        <w:trPr>
          <w:trHeight w:val="802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4FA2" w:rsidRDefault="009C4FA2" w:rsidP="006F06EF">
            <w:pPr>
              <w:spacing w:line="276" w:lineRule="auto"/>
              <w:ind w:right="6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negocjacji?</w:t>
            </w:r>
          </w:p>
        </w:tc>
      </w:tr>
      <w:tr w:rsidR="009C4FA2" w:rsidTr="006F06EF">
        <w:tblPrEx>
          <w:tblCellMar>
            <w:right w:w="40" w:type="dxa"/>
          </w:tblCellMar>
        </w:tblPrEx>
        <w:trPr>
          <w:trHeight w:val="56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TAK (ODRZUCIĆ PROJEKT)</w:t>
            </w:r>
          </w:p>
        </w:tc>
        <w:tc>
          <w:tcPr>
            <w:tcW w:w="5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□ NIE </w:t>
            </w:r>
          </w:p>
        </w:tc>
      </w:tr>
      <w:tr w:rsidR="009C4FA2" w:rsidTr="006F06E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569" w:type="dxa"/>
          <w:trHeight w:val="301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DF9" w:rsidRDefault="00FB3DF9" w:rsidP="00C23A3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6F06EF" w:rsidRDefault="006F06EF" w:rsidP="00C23A3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9C4FA2" w:rsidRDefault="009C4FA2" w:rsidP="00C23A3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</w:t>
            </w: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DF9" w:rsidRDefault="00FB3DF9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6F06EF" w:rsidRDefault="006F06EF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9C4FA2" w:rsidRDefault="009C4FA2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</w:t>
            </w:r>
          </w:p>
        </w:tc>
      </w:tr>
      <w:tr w:rsidR="00BB293F" w:rsidTr="006F06E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569" w:type="dxa"/>
          <w:trHeight w:val="301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93F" w:rsidRDefault="00BB293F" w:rsidP="00C23A3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93F" w:rsidRDefault="00BB293F" w:rsidP="006F06EF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4FA2" w:rsidTr="006F06E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569" w:type="dxa"/>
          <w:trHeight w:val="301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FA2" w:rsidRDefault="009C4FA2" w:rsidP="00C23A3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Podpis członka KOP</w:t>
            </w:r>
          </w:p>
        </w:tc>
        <w:tc>
          <w:tcPr>
            <w:tcW w:w="4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FA2" w:rsidRDefault="009C4FA2" w:rsidP="006F06EF">
            <w:pPr>
              <w:spacing w:line="276" w:lineRule="auto"/>
              <w:ind w:left="49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</w:tr>
    </w:tbl>
    <w:p w:rsidR="00832577" w:rsidRPr="00832577" w:rsidRDefault="00832577" w:rsidP="00832577">
      <w:pPr>
        <w:spacing w:line="276" w:lineRule="auto"/>
        <w:jc w:val="left"/>
        <w:rPr>
          <w:rFonts w:ascii="Calibri" w:hAnsi="Calibri" w:cs="Calibri"/>
          <w:sz w:val="24"/>
          <w:szCs w:val="24"/>
          <w:lang w:val="en-US"/>
        </w:rPr>
      </w:pPr>
    </w:p>
    <w:sectPr w:rsidR="00832577" w:rsidRPr="00832577" w:rsidSect="00BD3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2552" w:left="1417" w:header="1361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26" w:rsidRDefault="00390926" w:rsidP="00E973A9">
      <w:pPr>
        <w:spacing w:line="240" w:lineRule="auto"/>
      </w:pPr>
      <w:r>
        <w:separator/>
      </w:r>
    </w:p>
  </w:endnote>
  <w:endnote w:type="continuationSeparator" w:id="0">
    <w:p w:rsidR="00390926" w:rsidRDefault="00390926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A83" w:rsidRDefault="00BD3A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A83" w:rsidRDefault="00BD3A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A83" w:rsidRDefault="00BD3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26" w:rsidRDefault="00390926" w:rsidP="00E973A9">
      <w:pPr>
        <w:spacing w:line="240" w:lineRule="auto"/>
      </w:pPr>
      <w:r>
        <w:separator/>
      </w:r>
    </w:p>
  </w:footnote>
  <w:footnote w:type="continuationSeparator" w:id="0">
    <w:p w:rsidR="00390926" w:rsidRDefault="00390926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A83" w:rsidRDefault="00BD3A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716" w:rsidRDefault="002D0989">
    <w:pPr>
      <w:pStyle w:val="Nagwek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-623570</wp:posOffset>
          </wp:positionV>
          <wp:extent cx="5762625" cy="523875"/>
          <wp:effectExtent l="0" t="0" r="0" b="0"/>
          <wp:wrapNone/>
          <wp:docPr id="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716">
      <w:fldChar w:fldCharType="begin"/>
    </w:r>
    <w:r w:rsidR="001D2716">
      <w:instrText>PAGE   \* MERGEFORMAT</w:instrText>
    </w:r>
    <w:r w:rsidR="001D2716">
      <w:fldChar w:fldCharType="separate"/>
    </w:r>
    <w:r w:rsidR="001D2716">
      <w:t>2</w:t>
    </w:r>
    <w:r w:rsidR="001D2716">
      <w:fldChar w:fldCharType="end"/>
    </w:r>
  </w:p>
  <w:p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FD0" w:rsidRDefault="00673FD0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78FF"/>
    <w:multiLevelType w:val="hybridMultilevel"/>
    <w:tmpl w:val="5D96DC06"/>
    <w:lvl w:ilvl="0" w:tplc="5ED8FB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AC93C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C2422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716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C91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0CA7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1F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88A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EBA4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60F"/>
    <w:multiLevelType w:val="hybridMultilevel"/>
    <w:tmpl w:val="78000602"/>
    <w:lvl w:ilvl="0" w:tplc="E184319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92F8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7132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A4C0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23A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66D0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6106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8C6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A53C6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65698"/>
    <w:rsid w:val="00071919"/>
    <w:rsid w:val="000906CF"/>
    <w:rsid w:val="00090DAC"/>
    <w:rsid w:val="0009457A"/>
    <w:rsid w:val="000C4BB9"/>
    <w:rsid w:val="000C5F3D"/>
    <w:rsid w:val="000E25E6"/>
    <w:rsid w:val="000E38E2"/>
    <w:rsid w:val="000F1EA3"/>
    <w:rsid w:val="00103C0A"/>
    <w:rsid w:val="001464CC"/>
    <w:rsid w:val="001612A1"/>
    <w:rsid w:val="00161F29"/>
    <w:rsid w:val="001659D6"/>
    <w:rsid w:val="001743BB"/>
    <w:rsid w:val="00181D01"/>
    <w:rsid w:val="00181FFF"/>
    <w:rsid w:val="001A4FB8"/>
    <w:rsid w:val="001A709F"/>
    <w:rsid w:val="001B3916"/>
    <w:rsid w:val="001C1EC5"/>
    <w:rsid w:val="001C5BA7"/>
    <w:rsid w:val="001D2716"/>
    <w:rsid w:val="001D4722"/>
    <w:rsid w:val="001D625A"/>
    <w:rsid w:val="001F6D90"/>
    <w:rsid w:val="001F7EBE"/>
    <w:rsid w:val="00213BB2"/>
    <w:rsid w:val="00241955"/>
    <w:rsid w:val="002477B8"/>
    <w:rsid w:val="00266C51"/>
    <w:rsid w:val="00267F27"/>
    <w:rsid w:val="002776B7"/>
    <w:rsid w:val="00281EC0"/>
    <w:rsid w:val="00297A47"/>
    <w:rsid w:val="002A1F2F"/>
    <w:rsid w:val="002B426D"/>
    <w:rsid w:val="002C41B0"/>
    <w:rsid w:val="002D0989"/>
    <w:rsid w:val="002D77E9"/>
    <w:rsid w:val="002F1D69"/>
    <w:rsid w:val="0030062C"/>
    <w:rsid w:val="00316580"/>
    <w:rsid w:val="00345FBF"/>
    <w:rsid w:val="003505EC"/>
    <w:rsid w:val="00353C9F"/>
    <w:rsid w:val="00375C2B"/>
    <w:rsid w:val="00390926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3F7584"/>
    <w:rsid w:val="00403291"/>
    <w:rsid w:val="00412979"/>
    <w:rsid w:val="00414A66"/>
    <w:rsid w:val="00414CCF"/>
    <w:rsid w:val="00416CE2"/>
    <w:rsid w:val="00437C98"/>
    <w:rsid w:val="0044175C"/>
    <w:rsid w:val="004429B8"/>
    <w:rsid w:val="0047736B"/>
    <w:rsid w:val="004A50E6"/>
    <w:rsid w:val="004B291E"/>
    <w:rsid w:val="004B4F53"/>
    <w:rsid w:val="004C0478"/>
    <w:rsid w:val="004D2DBB"/>
    <w:rsid w:val="004D5CC4"/>
    <w:rsid w:val="004E0CEA"/>
    <w:rsid w:val="004E7D6C"/>
    <w:rsid w:val="004F2597"/>
    <w:rsid w:val="004F331A"/>
    <w:rsid w:val="004F556C"/>
    <w:rsid w:val="005040AF"/>
    <w:rsid w:val="00507C31"/>
    <w:rsid w:val="005235D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3236"/>
    <w:rsid w:val="005867D8"/>
    <w:rsid w:val="0059715E"/>
    <w:rsid w:val="005A0549"/>
    <w:rsid w:val="005B1100"/>
    <w:rsid w:val="005B253E"/>
    <w:rsid w:val="005C2089"/>
    <w:rsid w:val="005C24CC"/>
    <w:rsid w:val="005D23AD"/>
    <w:rsid w:val="005F6727"/>
    <w:rsid w:val="006218A0"/>
    <w:rsid w:val="00627D13"/>
    <w:rsid w:val="00635185"/>
    <w:rsid w:val="00641AE2"/>
    <w:rsid w:val="006510C6"/>
    <w:rsid w:val="00653603"/>
    <w:rsid w:val="006652CE"/>
    <w:rsid w:val="00673FD0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C7C38"/>
    <w:rsid w:val="006E3726"/>
    <w:rsid w:val="006E699B"/>
    <w:rsid w:val="006F06EF"/>
    <w:rsid w:val="00731607"/>
    <w:rsid w:val="00736214"/>
    <w:rsid w:val="00745EFE"/>
    <w:rsid w:val="00756BCF"/>
    <w:rsid w:val="00770ECF"/>
    <w:rsid w:val="007824E2"/>
    <w:rsid w:val="007B11C4"/>
    <w:rsid w:val="007C047F"/>
    <w:rsid w:val="007C1DCC"/>
    <w:rsid w:val="007D569D"/>
    <w:rsid w:val="007E32FA"/>
    <w:rsid w:val="007F4F04"/>
    <w:rsid w:val="007F5215"/>
    <w:rsid w:val="00810E17"/>
    <w:rsid w:val="00815E6B"/>
    <w:rsid w:val="00823830"/>
    <w:rsid w:val="00823839"/>
    <w:rsid w:val="00832577"/>
    <w:rsid w:val="00842FA0"/>
    <w:rsid w:val="0084769A"/>
    <w:rsid w:val="008569A8"/>
    <w:rsid w:val="00886C44"/>
    <w:rsid w:val="00893A36"/>
    <w:rsid w:val="008A7C0E"/>
    <w:rsid w:val="008C0904"/>
    <w:rsid w:val="008C296B"/>
    <w:rsid w:val="008C7394"/>
    <w:rsid w:val="008D02ED"/>
    <w:rsid w:val="008D4692"/>
    <w:rsid w:val="008D6932"/>
    <w:rsid w:val="008D71A4"/>
    <w:rsid w:val="008D7B22"/>
    <w:rsid w:val="008E1C1F"/>
    <w:rsid w:val="009138BD"/>
    <w:rsid w:val="00916F1B"/>
    <w:rsid w:val="00924B10"/>
    <w:rsid w:val="00931A11"/>
    <w:rsid w:val="00932595"/>
    <w:rsid w:val="00953162"/>
    <w:rsid w:val="00982DB7"/>
    <w:rsid w:val="00984C7F"/>
    <w:rsid w:val="00985164"/>
    <w:rsid w:val="009926CB"/>
    <w:rsid w:val="00992A2A"/>
    <w:rsid w:val="00994DA4"/>
    <w:rsid w:val="009C4FA2"/>
    <w:rsid w:val="009D0474"/>
    <w:rsid w:val="009D2C3A"/>
    <w:rsid w:val="009E078E"/>
    <w:rsid w:val="009E1301"/>
    <w:rsid w:val="009F31E3"/>
    <w:rsid w:val="009F4A0A"/>
    <w:rsid w:val="009F6825"/>
    <w:rsid w:val="00A0611A"/>
    <w:rsid w:val="00A22922"/>
    <w:rsid w:val="00A22FCB"/>
    <w:rsid w:val="00A41063"/>
    <w:rsid w:val="00A47AA8"/>
    <w:rsid w:val="00A53B83"/>
    <w:rsid w:val="00A572B1"/>
    <w:rsid w:val="00A63E92"/>
    <w:rsid w:val="00A7755D"/>
    <w:rsid w:val="00A81AB5"/>
    <w:rsid w:val="00AA2FF9"/>
    <w:rsid w:val="00AA4384"/>
    <w:rsid w:val="00AA5C8D"/>
    <w:rsid w:val="00AD3753"/>
    <w:rsid w:val="00AF021F"/>
    <w:rsid w:val="00AF5170"/>
    <w:rsid w:val="00B42F72"/>
    <w:rsid w:val="00B44F88"/>
    <w:rsid w:val="00B5061A"/>
    <w:rsid w:val="00B85769"/>
    <w:rsid w:val="00BB293F"/>
    <w:rsid w:val="00BC27C4"/>
    <w:rsid w:val="00BC48D6"/>
    <w:rsid w:val="00BD1DCD"/>
    <w:rsid w:val="00BD3A83"/>
    <w:rsid w:val="00BE0BCA"/>
    <w:rsid w:val="00BE5A2C"/>
    <w:rsid w:val="00BF366E"/>
    <w:rsid w:val="00BF7EB0"/>
    <w:rsid w:val="00C23A31"/>
    <w:rsid w:val="00C3201C"/>
    <w:rsid w:val="00C40CD2"/>
    <w:rsid w:val="00C44592"/>
    <w:rsid w:val="00C44EA3"/>
    <w:rsid w:val="00C55CAC"/>
    <w:rsid w:val="00C57E42"/>
    <w:rsid w:val="00C70087"/>
    <w:rsid w:val="00C75039"/>
    <w:rsid w:val="00C82D79"/>
    <w:rsid w:val="00C84705"/>
    <w:rsid w:val="00C92455"/>
    <w:rsid w:val="00CC7FA1"/>
    <w:rsid w:val="00CD0DD2"/>
    <w:rsid w:val="00CD364C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705FA"/>
    <w:rsid w:val="00D73FCA"/>
    <w:rsid w:val="00D80CCC"/>
    <w:rsid w:val="00D824CF"/>
    <w:rsid w:val="00D87743"/>
    <w:rsid w:val="00D94655"/>
    <w:rsid w:val="00D970A5"/>
    <w:rsid w:val="00DA0D20"/>
    <w:rsid w:val="00DA3391"/>
    <w:rsid w:val="00DD720B"/>
    <w:rsid w:val="00DE38A6"/>
    <w:rsid w:val="00DF018E"/>
    <w:rsid w:val="00DF0266"/>
    <w:rsid w:val="00E02564"/>
    <w:rsid w:val="00E228E4"/>
    <w:rsid w:val="00E22D88"/>
    <w:rsid w:val="00E22E46"/>
    <w:rsid w:val="00E31707"/>
    <w:rsid w:val="00E33BF2"/>
    <w:rsid w:val="00E40B5D"/>
    <w:rsid w:val="00E42494"/>
    <w:rsid w:val="00E45B11"/>
    <w:rsid w:val="00E47F26"/>
    <w:rsid w:val="00E5723D"/>
    <w:rsid w:val="00E5769F"/>
    <w:rsid w:val="00E61FA6"/>
    <w:rsid w:val="00E732A2"/>
    <w:rsid w:val="00E73D80"/>
    <w:rsid w:val="00E80F32"/>
    <w:rsid w:val="00E80F7B"/>
    <w:rsid w:val="00E94206"/>
    <w:rsid w:val="00E971A5"/>
    <w:rsid w:val="00E973A9"/>
    <w:rsid w:val="00EA0CE3"/>
    <w:rsid w:val="00EA5E18"/>
    <w:rsid w:val="00EB6756"/>
    <w:rsid w:val="00EC484E"/>
    <w:rsid w:val="00EC7BA2"/>
    <w:rsid w:val="00ED41F6"/>
    <w:rsid w:val="00EE1B4E"/>
    <w:rsid w:val="00EF1BB0"/>
    <w:rsid w:val="00F002E0"/>
    <w:rsid w:val="00F04EE0"/>
    <w:rsid w:val="00F11081"/>
    <w:rsid w:val="00F232F0"/>
    <w:rsid w:val="00F26522"/>
    <w:rsid w:val="00F30C5E"/>
    <w:rsid w:val="00F351B2"/>
    <w:rsid w:val="00F635EC"/>
    <w:rsid w:val="00F729DE"/>
    <w:rsid w:val="00F774D8"/>
    <w:rsid w:val="00F8214F"/>
    <w:rsid w:val="00FA4657"/>
    <w:rsid w:val="00FB1E00"/>
    <w:rsid w:val="00FB3DF9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14A4D00"/>
  <w15:docId w15:val="{91ECC2A3-971A-4D74-8179-519C28D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F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F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table" w:customStyle="1" w:styleId="TableGrid">
    <w:name w:val="TableGrid"/>
    <w:rsid w:val="00A4106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C4FA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673F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673FD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FA6-D5D7-40F0-A92A-3225CF67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Karta weryfikacji kryterium kończącego negocjacje wniosku o dofinansowanie projektu konkursowego w ramach programu FERS</vt:lpstr>
      <vt:lpstr>papier firmowy PARP</vt:lpstr>
      <vt:lpstr/>
    </vt:vector>
  </TitlesOfParts>
  <Company>Polska Agencja Rozwoju Przedsiębiorczości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weryfikacji kryterium kończącego negocjacje wniosku o dofinansowanie projektu konkursowego w ramach programu FERS</dc:title>
  <dc:subject/>
  <dc:creator>irina_pozniak@parp.gov.pl</dc:creator>
  <cp:keywords>PARP, PL, UE, DOTACJE</cp:keywords>
  <cp:lastModifiedBy>Golec Urszula</cp:lastModifiedBy>
  <cp:revision>3</cp:revision>
  <cp:lastPrinted>2019-10-15T08:13:00Z</cp:lastPrinted>
  <dcterms:created xsi:type="dcterms:W3CDTF">2023-09-11T18:07:00Z</dcterms:created>
  <dcterms:modified xsi:type="dcterms:W3CDTF">2023-09-11T18:12:00Z</dcterms:modified>
</cp:coreProperties>
</file>